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C57" w:rsidRPr="00680288" w:rsidRDefault="00052C57" w:rsidP="00187FB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288">
        <w:rPr>
          <w:rFonts w:ascii="Times New Roman" w:hAnsi="Times New Roman" w:cs="Times New Roman"/>
          <w:b/>
          <w:sz w:val="28"/>
          <w:szCs w:val="28"/>
        </w:rPr>
        <w:t>Министерство</w:t>
      </w:r>
      <w:r w:rsidR="00680288">
        <w:rPr>
          <w:rFonts w:ascii="Times New Roman" w:hAnsi="Times New Roman" w:cs="Times New Roman"/>
          <w:b/>
          <w:sz w:val="28"/>
          <w:szCs w:val="28"/>
        </w:rPr>
        <w:t xml:space="preserve"> Образования и Н</w:t>
      </w:r>
      <w:r w:rsidRPr="00680288">
        <w:rPr>
          <w:rFonts w:ascii="Times New Roman" w:hAnsi="Times New Roman" w:cs="Times New Roman"/>
          <w:b/>
          <w:sz w:val="28"/>
          <w:szCs w:val="28"/>
        </w:rPr>
        <w:t>ауки Республики Татарстан</w:t>
      </w:r>
    </w:p>
    <w:p w:rsidR="006A42CF" w:rsidRPr="00680288" w:rsidRDefault="006A42CF" w:rsidP="00187FB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2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ФГАОУ ВО Казанский (При</w:t>
      </w:r>
      <w:r w:rsidRPr="006802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softHyphen/>
        <w:t>волжский) Федеральный университет</w:t>
      </w:r>
      <w:r w:rsidRPr="0068028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80288" w:rsidRDefault="006A42CF" w:rsidP="00187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02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Республиканский Фонд возрождения памятников истории и </w:t>
      </w:r>
    </w:p>
    <w:p w:rsidR="006A42CF" w:rsidRPr="00680288" w:rsidRDefault="006A42CF" w:rsidP="00187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8028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культуры Республики Татарстан </w:t>
      </w:r>
    </w:p>
    <w:p w:rsidR="00680288" w:rsidRDefault="006A42CF" w:rsidP="00187FB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288">
        <w:rPr>
          <w:rFonts w:ascii="Times New Roman" w:hAnsi="Times New Roman" w:cs="Times New Roman"/>
          <w:b/>
          <w:sz w:val="28"/>
          <w:szCs w:val="28"/>
        </w:rPr>
        <w:t>Международная кафедра</w:t>
      </w:r>
      <w:r w:rsidR="00680288">
        <w:rPr>
          <w:rFonts w:ascii="Times New Roman" w:hAnsi="Times New Roman" w:cs="Times New Roman"/>
          <w:b/>
          <w:sz w:val="28"/>
          <w:szCs w:val="28"/>
        </w:rPr>
        <w:t xml:space="preserve"> ЮНЕСКО </w:t>
      </w:r>
      <w:r w:rsidRPr="00680288">
        <w:rPr>
          <w:rFonts w:ascii="Times New Roman" w:hAnsi="Times New Roman" w:cs="Times New Roman"/>
          <w:b/>
          <w:sz w:val="28"/>
          <w:szCs w:val="28"/>
        </w:rPr>
        <w:t xml:space="preserve">Университета </w:t>
      </w:r>
    </w:p>
    <w:p w:rsidR="006A42CF" w:rsidRPr="00680288" w:rsidRDefault="006A42CF" w:rsidP="00187FB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0288">
        <w:rPr>
          <w:rFonts w:ascii="Times New Roman" w:hAnsi="Times New Roman" w:cs="Times New Roman"/>
          <w:b/>
          <w:sz w:val="28"/>
          <w:szCs w:val="28"/>
        </w:rPr>
        <w:t xml:space="preserve">управления «ТИСБИ» </w:t>
      </w:r>
    </w:p>
    <w:p w:rsidR="00680288" w:rsidRDefault="00680288" w:rsidP="00187FB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80288" w:rsidRPr="006A42CF" w:rsidRDefault="00680288" w:rsidP="00187FB1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6A42CF" w:rsidRPr="006A42CF" w:rsidRDefault="00052C57" w:rsidP="00187FB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42CF">
        <w:rPr>
          <w:rFonts w:ascii="Times New Roman" w:hAnsi="Times New Roman" w:cs="Times New Roman"/>
          <w:b/>
          <w:sz w:val="28"/>
          <w:szCs w:val="28"/>
        </w:rPr>
        <w:t xml:space="preserve">Информационное письмо </w:t>
      </w:r>
    </w:p>
    <w:p w:rsidR="006A42CF" w:rsidRPr="006A42CF" w:rsidRDefault="006A42CF" w:rsidP="00187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A4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II</w:t>
      </w:r>
      <w:r w:rsidRPr="006A4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Всероссийской научно-практической конференции исследовательских, проектных и творческих работ </w:t>
      </w:r>
      <w:r w:rsidR="006802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обуч</w:t>
      </w:r>
      <w:r w:rsidRPr="006A4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</w:t>
      </w:r>
      <w:r w:rsidR="0068028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ю</w:t>
      </w:r>
      <w:r w:rsidRPr="006A4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щихся и преподавателей</w:t>
      </w:r>
    </w:p>
    <w:p w:rsidR="006A42CF" w:rsidRDefault="006A42CF" w:rsidP="00187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A4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«Многообразие и диалог культурного и языкового наследия как основа социального согласия и глобального партнерства»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, </w:t>
      </w:r>
    </w:p>
    <w:p w:rsidR="006A42CF" w:rsidRDefault="006A42CF" w:rsidP="00187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A4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14 апреля 2022 года </w:t>
      </w:r>
    </w:p>
    <w:p w:rsidR="006A42CF" w:rsidRPr="006A42CF" w:rsidRDefault="006A42CF" w:rsidP="00187FB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52C57" w:rsidRPr="006A42CF" w:rsidRDefault="00052C57" w:rsidP="00187F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42CF">
        <w:rPr>
          <w:rFonts w:ascii="Times New Roman" w:hAnsi="Times New Roman" w:cs="Times New Roman"/>
          <w:sz w:val="28"/>
          <w:szCs w:val="28"/>
        </w:rPr>
        <w:t xml:space="preserve">Приглашаем Вас принять участие в II </w:t>
      </w:r>
      <w:r w:rsidR="006A42CF" w:rsidRPr="006A42C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Всероссийской научно-практической</w:t>
      </w:r>
      <w:r w:rsidR="006A42CF" w:rsidRPr="006A42C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6A42CF">
        <w:rPr>
          <w:rFonts w:ascii="Times New Roman" w:hAnsi="Times New Roman" w:cs="Times New Roman"/>
          <w:sz w:val="28"/>
          <w:szCs w:val="28"/>
        </w:rPr>
        <w:t>конферен</w:t>
      </w:r>
      <w:r w:rsidR="006A42CF">
        <w:rPr>
          <w:rFonts w:ascii="Times New Roman" w:hAnsi="Times New Roman" w:cs="Times New Roman"/>
          <w:sz w:val="28"/>
          <w:szCs w:val="28"/>
        </w:rPr>
        <w:t>ции, организуемой для обучающихся 1</w:t>
      </w:r>
      <w:r w:rsidRPr="006A42CF">
        <w:rPr>
          <w:rFonts w:ascii="Times New Roman" w:hAnsi="Times New Roman" w:cs="Times New Roman"/>
          <w:sz w:val="28"/>
          <w:szCs w:val="28"/>
        </w:rPr>
        <w:t>-1</w:t>
      </w:r>
      <w:r w:rsidR="006A42CF">
        <w:rPr>
          <w:rFonts w:ascii="Times New Roman" w:hAnsi="Times New Roman" w:cs="Times New Roman"/>
          <w:sz w:val="28"/>
          <w:szCs w:val="28"/>
        </w:rPr>
        <w:t>1</w:t>
      </w:r>
      <w:r w:rsidRPr="006A42CF">
        <w:rPr>
          <w:rFonts w:ascii="Times New Roman" w:hAnsi="Times New Roman" w:cs="Times New Roman"/>
          <w:sz w:val="28"/>
          <w:szCs w:val="28"/>
        </w:rPr>
        <w:t xml:space="preserve"> классов общеобразовательных учреждений </w:t>
      </w:r>
      <w:r w:rsidR="006A42CF"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Pr="006A42CF">
        <w:rPr>
          <w:rFonts w:ascii="Times New Roman" w:hAnsi="Times New Roman" w:cs="Times New Roman"/>
          <w:sz w:val="28"/>
          <w:szCs w:val="28"/>
        </w:rPr>
        <w:t xml:space="preserve">, которая пройдет </w:t>
      </w:r>
      <w:r w:rsidR="006A42CF">
        <w:rPr>
          <w:rFonts w:ascii="Times New Roman" w:hAnsi="Times New Roman" w:cs="Times New Roman"/>
          <w:sz w:val="28"/>
          <w:szCs w:val="28"/>
        </w:rPr>
        <w:t xml:space="preserve">14 апреля </w:t>
      </w:r>
      <w:r w:rsidRPr="006A42CF">
        <w:rPr>
          <w:rFonts w:ascii="Times New Roman" w:hAnsi="Times New Roman" w:cs="Times New Roman"/>
          <w:sz w:val="28"/>
          <w:szCs w:val="28"/>
        </w:rPr>
        <w:t>2022 года на базе</w:t>
      </w:r>
      <w:r w:rsidR="006A42CF">
        <w:rPr>
          <w:rFonts w:ascii="Times New Roman" w:hAnsi="Times New Roman" w:cs="Times New Roman"/>
          <w:sz w:val="28"/>
          <w:szCs w:val="28"/>
        </w:rPr>
        <w:t xml:space="preserve"> </w:t>
      </w:r>
      <w:r w:rsidR="006A42CF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</w:t>
      </w:r>
      <w:r w:rsidR="006A42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АОУ </w:t>
      </w:r>
      <w:r w:rsidR="006A42CF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proofErr w:type="spellStart"/>
      <w:r w:rsidR="006A42CF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Полилингвальный</w:t>
      </w:r>
      <w:proofErr w:type="spellEnd"/>
      <w:r w:rsidR="006A42CF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комплекс «</w:t>
      </w:r>
      <w:proofErr w:type="spellStart"/>
      <w:r w:rsidR="006A42CF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Адымнар</w:t>
      </w:r>
      <w:proofErr w:type="spellEnd"/>
      <w:r w:rsidR="006A42CF" w:rsidRPr="00D705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-путь к</w:t>
      </w:r>
      <w:r w:rsidR="006A42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знаниям и со</w:t>
      </w:r>
      <w:r w:rsidR="006A42C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гласию» г. Казань,</w:t>
      </w:r>
      <w:r w:rsidRPr="006A42CF">
        <w:rPr>
          <w:rFonts w:ascii="Times New Roman" w:hAnsi="Times New Roman" w:cs="Times New Roman"/>
          <w:sz w:val="28"/>
          <w:szCs w:val="28"/>
        </w:rPr>
        <w:t xml:space="preserve">» в очно-заочной форме. </w:t>
      </w:r>
    </w:p>
    <w:p w:rsidR="00E12816" w:rsidRDefault="00052C57" w:rsidP="00187F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42CF">
        <w:rPr>
          <w:rFonts w:ascii="Times New Roman" w:hAnsi="Times New Roman" w:cs="Times New Roman"/>
          <w:sz w:val="28"/>
          <w:szCs w:val="28"/>
        </w:rPr>
        <w:t xml:space="preserve">Адрес для контактов: </w:t>
      </w:r>
    </w:p>
    <w:p w:rsidR="00E12816" w:rsidRDefault="00E12816" w:rsidP="00187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420123, РТ г. Казань, ул. Абдуллы Бичурина, 22/26,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Тел. </w:t>
      </w:r>
      <w:r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+7 (843)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-97-30</w:t>
      </w:r>
    </w:p>
    <w:p w:rsidR="00E12816" w:rsidRDefault="00E12816" w:rsidP="00187FB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420123, РТ г. Казань,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ул. </w:t>
      </w:r>
      <w:r w:rsidR="00FB41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Бондаренко,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32, </w:t>
      </w:r>
      <w:r w:rsidRPr="009B65E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Тел. </w:t>
      </w:r>
      <w:r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+7 (843)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-97-00</w:t>
      </w:r>
    </w:p>
    <w:p w:rsidR="00052C57" w:rsidRPr="006A42CF" w:rsidRDefault="002A49F0" w:rsidP="00187F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Перечень секций конференции: </w:t>
      </w:r>
    </w:p>
    <w:p w:rsidR="00E12816" w:rsidRDefault="00E12816" w:rsidP="00187FB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История</w:t>
      </w:r>
      <w:r w:rsidR="00FB41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: Всемирная история,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История России и История татарского народа и Республики Татарстана. </w:t>
      </w:r>
    </w:p>
    <w:p w:rsidR="00E12816" w:rsidRPr="00FE1B23" w:rsidRDefault="00E12816" w:rsidP="00187FB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</w:t>
      </w:r>
      <w:r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раеведение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  <w:r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традиции, обычаи, обряды народов России.</w:t>
      </w:r>
    </w:p>
    <w:p w:rsidR="00E12816" w:rsidRPr="00FE1B23" w:rsidRDefault="00E12816" w:rsidP="00187FB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</w:t>
      </w:r>
      <w:r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усск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ий </w:t>
      </w:r>
      <w:r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язык, </w:t>
      </w:r>
      <w:r w:rsidRPr="00FE1B23">
        <w:rPr>
          <w:rFonts w:ascii="Times New Roman" w:eastAsia="Calibri" w:hAnsi="Times New Roman" w:cs="Times New Roman"/>
          <w:sz w:val="28"/>
          <w:szCs w:val="28"/>
        </w:rPr>
        <w:t xml:space="preserve">поэзия и фольклор, проза и драматургия. </w:t>
      </w:r>
    </w:p>
    <w:p w:rsidR="00E12816" w:rsidRPr="00FE1B23" w:rsidRDefault="00E12816" w:rsidP="00187FB1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Татарский язык, </w:t>
      </w:r>
      <w:r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поэзия и фольклор, проза и драматургия. </w:t>
      </w:r>
    </w:p>
    <w:p w:rsidR="00E12816" w:rsidRPr="00FE1B23" w:rsidRDefault="00E12816" w:rsidP="00187FB1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Английский </w:t>
      </w:r>
      <w:r w:rsidRPr="00FE1B2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язык, поэзия и фольклор, проза и драматургия. </w:t>
      </w:r>
    </w:p>
    <w:p w:rsidR="00E12816" w:rsidRPr="0032647F" w:rsidRDefault="00E12816" w:rsidP="00187FB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64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Культурное наследие 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родов и культурное многообразие народов России. </w:t>
      </w:r>
    </w:p>
    <w:p w:rsidR="00E12816" w:rsidRPr="00A75D11" w:rsidRDefault="00E12816" w:rsidP="00187FB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Межкультурная коммуникация и г</w:t>
      </w:r>
      <w:r w:rsidRPr="003264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лобальное партнёрство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интересах устойчивого развития</w:t>
      </w:r>
      <w:r w:rsidRPr="0032647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12816" w:rsidRDefault="00E12816" w:rsidP="00187FB1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A75D1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Возрождение и сохранение языков малых народов.</w:t>
      </w:r>
    </w:p>
    <w:p w:rsidR="00E12816" w:rsidRDefault="00E12816" w:rsidP="00187FB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Шаг </w:t>
      </w:r>
      <w:r w:rsidR="00396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науку (для младших школьников 1-4 классы).</w:t>
      </w:r>
    </w:p>
    <w:p w:rsidR="00E12816" w:rsidRPr="0032647F" w:rsidRDefault="00E12816" w:rsidP="00187FB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04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Секция для педагогов, с привлечением педагогов САШ ЮНЕСКО (Сети </w:t>
      </w:r>
      <w:r w:rsidR="00FB41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Ассоци</w:t>
      </w:r>
      <w:r w:rsidR="00396C7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и</w:t>
      </w:r>
      <w:r w:rsidR="00FB416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рованных Школ ЮНЕСКО</w:t>
      </w:r>
      <w:r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): «Современные педагогические цифровые практики обучения и воспитания - как фактор развития образовательных возможностей </w:t>
      </w:r>
      <w:proofErr w:type="spellStart"/>
      <w:r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полилингвальных</w:t>
      </w:r>
      <w:proofErr w:type="spellEnd"/>
      <w:r w:rsidRPr="008004F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общеобразовательных учреждений». </w:t>
      </w:r>
      <w:r w:rsidRPr="008004F2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</w:p>
    <w:p w:rsidR="00E12816" w:rsidRPr="008004F2" w:rsidRDefault="00E12816" w:rsidP="00187FB1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Секция для педагогов, «Формирование функциональной грамотности учащихся». </w:t>
      </w:r>
    </w:p>
    <w:p w:rsidR="00052C57" w:rsidRPr="006A42CF" w:rsidRDefault="00E12816" w:rsidP="00187F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участия в конференции до 2</w:t>
      </w:r>
      <w:r w:rsidR="00052C57" w:rsidRPr="006A42CF">
        <w:rPr>
          <w:rFonts w:ascii="Times New Roman" w:hAnsi="Times New Roman" w:cs="Times New Roman"/>
          <w:sz w:val="28"/>
          <w:szCs w:val="28"/>
        </w:rPr>
        <w:t>5 марта (включительно) 2022 года необходимо направить заявку, тезисы и работу (</w:t>
      </w:r>
      <w:proofErr w:type="spellStart"/>
      <w:r w:rsidR="00052C57" w:rsidRPr="006A42CF">
        <w:rPr>
          <w:rFonts w:ascii="Times New Roman" w:hAnsi="Times New Roman" w:cs="Times New Roman"/>
          <w:sz w:val="28"/>
          <w:szCs w:val="28"/>
        </w:rPr>
        <w:t>cм</w:t>
      </w:r>
      <w:proofErr w:type="spellEnd"/>
      <w:r w:rsidR="00052C57" w:rsidRPr="006A42CF">
        <w:rPr>
          <w:rFonts w:ascii="Times New Roman" w:hAnsi="Times New Roman" w:cs="Times New Roman"/>
          <w:sz w:val="28"/>
          <w:szCs w:val="28"/>
        </w:rPr>
        <w:t xml:space="preserve">. приложение) на </w:t>
      </w:r>
      <w:r w:rsidR="002A49F0" w:rsidRPr="00FC1DB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396C7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утем заполнения формы по ссылке </w:t>
      </w:r>
      <w:bookmarkStart w:id="0" w:name="_GoBack"/>
      <w:bookmarkEnd w:id="0"/>
      <w:r w:rsidR="00396C76">
        <w:fldChar w:fldCharType="begin"/>
      </w:r>
      <w:r w:rsidR="00396C76">
        <w:instrText xml:space="preserve"> HYPERLINK "https://forms.yandex.ru/cloud/6202467163c23f13b7d1228d/" </w:instrText>
      </w:r>
      <w:r w:rsidR="00396C76">
        <w:fldChar w:fldCharType="separate"/>
      </w:r>
      <w:r w:rsidR="002A49F0" w:rsidRPr="001953C4">
        <w:rPr>
          <w:rStyle w:val="a4"/>
          <w:rFonts w:ascii="Arial" w:hAnsi="Arial" w:cs="Arial"/>
          <w:sz w:val="23"/>
          <w:szCs w:val="23"/>
          <w:shd w:val="clear" w:color="auto" w:fill="FFFFFF"/>
        </w:rPr>
        <w:t>https://forms.yandex.ru/cloud/6202467163c23f13b7d1228d/</w:t>
      </w:r>
      <w:r w:rsidR="00396C76">
        <w:rPr>
          <w:rStyle w:val="a4"/>
          <w:rFonts w:ascii="Arial" w:hAnsi="Arial" w:cs="Arial"/>
          <w:sz w:val="23"/>
          <w:szCs w:val="23"/>
          <w:shd w:val="clear" w:color="auto" w:fill="FFFFFF"/>
        </w:rPr>
        <w:fldChar w:fldCharType="end"/>
      </w:r>
      <w:r w:rsidR="00680288">
        <w:rPr>
          <w:rFonts w:ascii="Arial" w:hAnsi="Arial" w:cs="Arial"/>
          <w:color w:val="0000FF"/>
          <w:sz w:val="23"/>
          <w:szCs w:val="23"/>
          <w:u w:val="single"/>
          <w:shd w:val="clear" w:color="auto" w:fill="FFFFFF"/>
        </w:rPr>
        <w:t xml:space="preserve">   </w:t>
      </w:r>
      <w:r w:rsidR="002A49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на </w:t>
      </w:r>
      <w:r w:rsidR="00052C57" w:rsidRPr="006A42CF">
        <w:rPr>
          <w:rFonts w:ascii="Times New Roman" w:hAnsi="Times New Roman" w:cs="Times New Roman"/>
          <w:sz w:val="28"/>
          <w:szCs w:val="28"/>
        </w:rPr>
        <w:t xml:space="preserve">электронный </w:t>
      </w:r>
      <w:r>
        <w:rPr>
          <w:rFonts w:ascii="Times New Roman" w:hAnsi="Times New Roman" w:cs="Times New Roman"/>
          <w:sz w:val="28"/>
          <w:szCs w:val="28"/>
        </w:rPr>
        <w:t xml:space="preserve">адрес </w:t>
      </w:r>
      <w:hyperlink r:id="rId5" w:history="1">
        <w:r w:rsidRPr="00C17038">
          <w:rPr>
            <w:rFonts w:ascii="Arial" w:hAnsi="Arial" w:cs="Arial"/>
            <w:color w:val="0000FF"/>
            <w:sz w:val="23"/>
            <w:szCs w:val="23"/>
            <w:shd w:val="clear" w:color="auto" w:fill="FFFFFF"/>
          </w:rPr>
          <w:t>npk2022@adymnar.ru</w:t>
        </w:r>
      </w:hyperlink>
      <w:r>
        <w:rPr>
          <w:rFonts w:ascii="Arial" w:hAnsi="Arial" w:cs="Arial"/>
          <w:color w:val="0000FF"/>
          <w:sz w:val="23"/>
          <w:szCs w:val="23"/>
          <w:shd w:val="clear" w:color="auto" w:fill="FFFFFF"/>
        </w:rPr>
        <w:t xml:space="preserve"> </w:t>
      </w:r>
      <w:r w:rsidR="00052C57" w:rsidRPr="006A42CF">
        <w:rPr>
          <w:rFonts w:ascii="Times New Roman" w:hAnsi="Times New Roman" w:cs="Times New Roman"/>
          <w:sz w:val="28"/>
          <w:szCs w:val="28"/>
        </w:rPr>
        <w:t>с пометкой «НПК</w:t>
      </w:r>
      <w:r>
        <w:rPr>
          <w:rFonts w:ascii="Times New Roman" w:hAnsi="Times New Roman" w:cs="Times New Roman"/>
          <w:sz w:val="28"/>
          <w:szCs w:val="28"/>
        </w:rPr>
        <w:t xml:space="preserve"> АДЫМНАР 2022</w:t>
      </w:r>
      <w:r w:rsidR="00052C57" w:rsidRPr="006A42CF">
        <w:rPr>
          <w:rFonts w:ascii="Times New Roman" w:hAnsi="Times New Roman" w:cs="Times New Roman"/>
          <w:sz w:val="28"/>
          <w:szCs w:val="28"/>
        </w:rPr>
        <w:t xml:space="preserve">» Телефон для справок </w:t>
      </w:r>
      <w:r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+7 (843)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222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-97-</w:t>
      </w:r>
      <w:r w:rsidRPr="009E1D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04</w:t>
      </w:r>
      <w:r w:rsidR="002A49F0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52C57" w:rsidRPr="002A49F0" w:rsidRDefault="00052C57" w:rsidP="00187F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A49F0">
        <w:rPr>
          <w:rFonts w:ascii="Times New Roman" w:hAnsi="Times New Roman" w:cs="Times New Roman"/>
          <w:sz w:val="28"/>
          <w:szCs w:val="28"/>
        </w:rPr>
        <w:t xml:space="preserve">Тезисы представляются объемом до 1 страницы с кратким изложением содержания работы (шрифт </w:t>
      </w:r>
      <w:proofErr w:type="spellStart"/>
      <w:r w:rsidRPr="002A49F0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2A49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49F0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2A49F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49F0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2A49F0">
        <w:rPr>
          <w:rFonts w:ascii="Times New Roman" w:hAnsi="Times New Roman" w:cs="Times New Roman"/>
          <w:sz w:val="28"/>
          <w:szCs w:val="28"/>
        </w:rPr>
        <w:t>, 1</w:t>
      </w:r>
      <w:r w:rsidR="00E12816" w:rsidRPr="002A49F0">
        <w:rPr>
          <w:rFonts w:ascii="Times New Roman" w:hAnsi="Times New Roman" w:cs="Times New Roman"/>
          <w:sz w:val="28"/>
          <w:szCs w:val="28"/>
        </w:rPr>
        <w:t>4</w:t>
      </w:r>
      <w:r w:rsidRPr="002A49F0">
        <w:rPr>
          <w:rFonts w:ascii="Times New Roman" w:hAnsi="Times New Roman" w:cs="Times New Roman"/>
          <w:sz w:val="28"/>
          <w:szCs w:val="28"/>
        </w:rPr>
        <w:t xml:space="preserve"> размер шрифта, интервал 1.5). Планируется выпуск электронного сборника тезисов работ учащихся, участников конференции, который будет опубликован на сайте</w:t>
      </w:r>
      <w:r w:rsidR="00E12816" w:rsidRPr="002A49F0">
        <w:rPr>
          <w:rFonts w:ascii="Times New Roman" w:hAnsi="Times New Roman" w:cs="Times New Roman"/>
          <w:sz w:val="28"/>
          <w:szCs w:val="28"/>
        </w:rPr>
        <w:t xml:space="preserve"> </w:t>
      </w:r>
      <w:r w:rsidRPr="002A49F0">
        <w:rPr>
          <w:rFonts w:ascii="Times New Roman" w:hAnsi="Times New Roman" w:cs="Times New Roman"/>
          <w:sz w:val="28"/>
          <w:szCs w:val="28"/>
        </w:rPr>
        <w:t xml:space="preserve"> </w:t>
      </w:r>
      <w:hyperlink r:id="rId6" w:tgtFrame="_blank" w:history="1">
        <w:r w:rsidR="00E12816" w:rsidRPr="002A49F0">
          <w:rPr>
            <w:rFonts w:ascii="Arial" w:hAnsi="Arial" w:cs="Arial"/>
            <w:color w:val="0000FF"/>
            <w:sz w:val="23"/>
            <w:szCs w:val="23"/>
            <w:shd w:val="clear" w:color="auto" w:fill="FFFFFF"/>
          </w:rPr>
          <w:t>http://adymnar.ru/conf</w:t>
        </w:r>
      </w:hyperlink>
      <w:r w:rsidR="00E12816" w:rsidRPr="002A49F0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="00E12816" w:rsidRPr="002A49F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12816" w:rsidRPr="002A49F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</w:t>
      </w:r>
      <w:r w:rsidR="00E12816" w:rsidRPr="002A49F0">
        <w:rPr>
          <w:rFonts w:ascii="Times New Roman" w:eastAsia="Times New Roman" w:hAnsi="Times New Roman" w:cs="Times New Roman"/>
          <w:sz w:val="28"/>
          <w:szCs w:val="28"/>
          <w:lang w:eastAsia="ru-RU"/>
        </w:rPr>
        <w:t>31.03.2022 года.</w:t>
      </w:r>
      <w:r w:rsidR="002A49F0" w:rsidRPr="002A49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A49F0">
        <w:rPr>
          <w:rFonts w:ascii="Times New Roman" w:hAnsi="Times New Roman" w:cs="Times New Roman"/>
          <w:sz w:val="28"/>
          <w:szCs w:val="28"/>
        </w:rPr>
        <w:t xml:space="preserve">С 16 марта 2022 </w:t>
      </w:r>
      <w:proofErr w:type="gramStart"/>
      <w:r w:rsidRPr="002A49F0">
        <w:rPr>
          <w:rFonts w:ascii="Times New Roman" w:hAnsi="Times New Roman" w:cs="Times New Roman"/>
          <w:sz w:val="28"/>
          <w:szCs w:val="28"/>
        </w:rPr>
        <w:t>года</w:t>
      </w:r>
      <w:r w:rsidR="00396C76">
        <w:rPr>
          <w:rFonts w:ascii="Times New Roman" w:hAnsi="Times New Roman" w:cs="Times New Roman"/>
          <w:sz w:val="28"/>
          <w:szCs w:val="28"/>
        </w:rPr>
        <w:t xml:space="preserve"> </w:t>
      </w:r>
      <w:r w:rsidRPr="002A49F0">
        <w:rPr>
          <w:rFonts w:ascii="Times New Roman" w:hAnsi="Times New Roman" w:cs="Times New Roman"/>
          <w:sz w:val="28"/>
          <w:szCs w:val="28"/>
        </w:rPr>
        <w:t xml:space="preserve"> начнется</w:t>
      </w:r>
      <w:proofErr w:type="gramEnd"/>
      <w:r w:rsidRPr="002A49F0">
        <w:rPr>
          <w:rFonts w:ascii="Times New Roman" w:hAnsi="Times New Roman" w:cs="Times New Roman"/>
          <w:sz w:val="28"/>
          <w:szCs w:val="28"/>
        </w:rPr>
        <w:t xml:space="preserve"> формирование сборника конференции. В работе (тезисах) должны быть отражены: актуальность, цели и задачи исследования, методика и оборудование, краткий литературный обзор по проблеме, результат исследования, выводы, практическое применение, список использованной литературы. Формы документов, требования к объему</w:t>
      </w:r>
      <w:r w:rsidR="002A49F0" w:rsidRPr="002A49F0">
        <w:rPr>
          <w:rFonts w:ascii="Times New Roman" w:hAnsi="Times New Roman" w:cs="Times New Roman"/>
          <w:sz w:val="28"/>
          <w:szCs w:val="28"/>
        </w:rPr>
        <w:t xml:space="preserve"> и формату работы приведены в Положение</w:t>
      </w:r>
      <w:r w:rsidRPr="002A49F0">
        <w:rPr>
          <w:rFonts w:ascii="Times New Roman" w:hAnsi="Times New Roman" w:cs="Times New Roman"/>
          <w:sz w:val="28"/>
          <w:szCs w:val="28"/>
        </w:rPr>
        <w:t xml:space="preserve">. Работы, не соответствующие критериям оформления, будут возвращены участникам. Проезд и питание за счет направляющей стороны, имеется </w:t>
      </w:r>
      <w:r w:rsidR="002A49F0" w:rsidRPr="002A49F0">
        <w:rPr>
          <w:rFonts w:ascii="Times New Roman" w:hAnsi="Times New Roman" w:cs="Times New Roman"/>
          <w:sz w:val="28"/>
          <w:szCs w:val="28"/>
        </w:rPr>
        <w:t xml:space="preserve">возможность поселения в интернате ГАОУ </w:t>
      </w:r>
      <w:proofErr w:type="spellStart"/>
      <w:r w:rsidR="002A49F0" w:rsidRPr="002A49F0">
        <w:rPr>
          <w:rFonts w:ascii="Times New Roman" w:hAnsi="Times New Roman" w:cs="Times New Roman"/>
          <w:sz w:val="28"/>
          <w:szCs w:val="28"/>
        </w:rPr>
        <w:t>Полилингвальный</w:t>
      </w:r>
      <w:proofErr w:type="spellEnd"/>
      <w:r w:rsidR="002A49F0" w:rsidRPr="002A49F0">
        <w:rPr>
          <w:rFonts w:ascii="Times New Roman" w:hAnsi="Times New Roman" w:cs="Times New Roman"/>
          <w:sz w:val="28"/>
          <w:szCs w:val="28"/>
        </w:rPr>
        <w:t xml:space="preserve"> комплекс «</w:t>
      </w:r>
      <w:proofErr w:type="spellStart"/>
      <w:r w:rsidR="002A49F0" w:rsidRPr="002A49F0">
        <w:rPr>
          <w:rFonts w:ascii="Times New Roman" w:hAnsi="Times New Roman" w:cs="Times New Roman"/>
          <w:sz w:val="28"/>
          <w:szCs w:val="28"/>
        </w:rPr>
        <w:t>Адымнар</w:t>
      </w:r>
      <w:proofErr w:type="spellEnd"/>
      <w:r w:rsidR="002A49F0" w:rsidRPr="002A49F0">
        <w:rPr>
          <w:rFonts w:ascii="Times New Roman" w:hAnsi="Times New Roman" w:cs="Times New Roman"/>
          <w:sz w:val="28"/>
          <w:szCs w:val="28"/>
        </w:rPr>
        <w:t xml:space="preserve">» по ул. Бондаренко. </w:t>
      </w:r>
      <w:r w:rsidRPr="002A49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42CF" w:rsidRPr="006A42CF" w:rsidRDefault="00052C57" w:rsidP="00187FB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A42CF">
        <w:rPr>
          <w:rFonts w:ascii="Times New Roman" w:hAnsi="Times New Roman" w:cs="Times New Roman"/>
          <w:sz w:val="28"/>
          <w:szCs w:val="28"/>
        </w:rPr>
        <w:t>Победители и призеры награждаются дипломами МО и Н РТ (в каждой секции жюри определяет дипломант</w:t>
      </w:r>
      <w:r w:rsidR="002A49F0">
        <w:rPr>
          <w:rFonts w:ascii="Times New Roman" w:hAnsi="Times New Roman" w:cs="Times New Roman"/>
          <w:sz w:val="28"/>
          <w:szCs w:val="28"/>
        </w:rPr>
        <w:t xml:space="preserve">ов 1, 2, 3 степени и лауреата). </w:t>
      </w:r>
      <w:r w:rsidRPr="006A42CF">
        <w:rPr>
          <w:rFonts w:ascii="Times New Roman" w:hAnsi="Times New Roman" w:cs="Times New Roman"/>
          <w:sz w:val="28"/>
          <w:szCs w:val="28"/>
        </w:rPr>
        <w:t xml:space="preserve">Остальным участникам очного тура выдаются свидетельства участников конференции. </w:t>
      </w:r>
    </w:p>
    <w:sectPr w:rsidR="006A42CF" w:rsidRPr="006A42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D41FDD"/>
    <w:multiLevelType w:val="multilevel"/>
    <w:tmpl w:val="19A05766"/>
    <w:lvl w:ilvl="0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1B3C13C0"/>
    <w:multiLevelType w:val="multilevel"/>
    <w:tmpl w:val="A8D699C6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12F"/>
    <w:rsid w:val="00052C57"/>
    <w:rsid w:val="000D6503"/>
    <w:rsid w:val="00187FB1"/>
    <w:rsid w:val="00251E00"/>
    <w:rsid w:val="002A49F0"/>
    <w:rsid w:val="00396C76"/>
    <w:rsid w:val="00680288"/>
    <w:rsid w:val="006A42CF"/>
    <w:rsid w:val="00AF7790"/>
    <w:rsid w:val="00E12816"/>
    <w:rsid w:val="00E9312F"/>
    <w:rsid w:val="00F548E4"/>
    <w:rsid w:val="00FB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C79EB"/>
  <w15:chartTrackingRefBased/>
  <w15:docId w15:val="{2F9F9296-BEB0-42E2-8793-797E0108C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81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A49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ymnar.ru/conf" TargetMode="External"/><Relationship Id="rId5" Type="http://schemas.openxmlformats.org/officeDocument/2006/relationships/hyperlink" Target="https://e.mail.ru/compose?To=npk2022@adymn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542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316-2</dc:creator>
  <cp:keywords/>
  <dc:description/>
  <cp:lastModifiedBy>Лилия</cp:lastModifiedBy>
  <cp:revision>3</cp:revision>
  <dcterms:created xsi:type="dcterms:W3CDTF">2022-02-24T07:18:00Z</dcterms:created>
  <dcterms:modified xsi:type="dcterms:W3CDTF">2022-03-01T10:32:00Z</dcterms:modified>
</cp:coreProperties>
</file>